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2C" w:rsidRPr="002A472C" w:rsidRDefault="002A472C" w:rsidP="002A472C">
      <w:pPr>
        <w:pStyle w:val="1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  <w:r w:rsidRPr="002A472C">
        <w:rPr>
          <w:rFonts w:ascii="Times New Roman" w:hAnsi="Times New Roman" w:cs="Times New Roman"/>
          <w:color w:val="000000" w:themeColor="text1"/>
          <w:lang w:val="ru-RU"/>
        </w:rPr>
        <w:t>Плюсы и минусы композитной черепицы</w:t>
      </w:r>
    </w:p>
    <w:p w:rsidR="0040038C" w:rsidRPr="002A472C" w:rsidRDefault="004D0E19" w:rsidP="002A47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Композитная черепицы </w:t>
      </w:r>
      <w:proofErr w:type="spellStart"/>
      <w:r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Metrotile</w:t>
      </w:r>
      <w:proofErr w:type="spellEnd"/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не так давно появившийся материал на рынке кровельных материалов, но уже успевший обрести высокую популярность среди кровельных материалов</w:t>
      </w:r>
      <w:r w:rsidR="00EA1F00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и, что самое главное, завоевавший доверие многих покупателей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gramEnd"/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A1F00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Подтверждением этому могут послужить </w:t>
      </w:r>
      <w:r w:rsidR="00EA1F00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отзывы о композитной черепице</w:t>
      </w:r>
      <w:r w:rsidR="00EA1F00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Впрочем, в этом нет ничего удивительного, поскольку материал создавался именно с целью устранения всех недостатков предшественников. Широкое применение материала, безусловно, интригует и вызывает вопрос, почему </w:t>
      </w:r>
      <w:r w:rsidR="00EA1F00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покупка композитной черепицы в Киеве </w:t>
      </w:r>
      <w:r w:rsidR="00EA1F00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киевской</w:t>
      </w:r>
      <w:r w:rsidR="00EA1F00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EA1F00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области – популярное явление.</w:t>
      </w:r>
    </w:p>
    <w:p w:rsidR="00EA1F00" w:rsidRPr="002A472C" w:rsidRDefault="00EA1F00" w:rsidP="002A472C">
      <w:pPr>
        <w:pStyle w:val="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Многослойная структура</w:t>
      </w:r>
    </w:p>
    <w:p w:rsidR="001B3BE1" w:rsidRPr="002A472C" w:rsidRDefault="004459BC" w:rsidP="002A47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Желая повысить долговеч</w:t>
      </w:r>
      <w:r w:rsidR="00227A02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ность и совместить все положительные качества глиняной и металлической черепицы, производители решили создать многослойную структуру. И совершенно не зря</w:t>
      </w:r>
      <w:r w:rsid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поскольку</w:t>
      </w:r>
      <w:r w:rsidR="00227A02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B3BE1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они добились качества по всем параметрам, которые материал может иметь. </w:t>
      </w:r>
      <w:r w:rsidR="001B3BE1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Композитная черепица </w:t>
      </w:r>
      <w:proofErr w:type="spellStart"/>
      <w:r w:rsidR="001B3BE1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Metrotile</w:t>
      </w:r>
      <w:proofErr w:type="spellEnd"/>
      <w:r w:rsidR="001B3BE1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1B3BE1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имеет такую прослойку:</w:t>
      </w:r>
    </w:p>
    <w:p w:rsidR="001B3BE1" w:rsidRPr="002A472C" w:rsidRDefault="001B3BE1" w:rsidP="002A4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Базовый элемент – высококачественные стальные листы, толщиной 0,5 мм.</w:t>
      </w:r>
    </w:p>
    <w:p w:rsidR="002A472C" w:rsidRDefault="001B3BE1" w:rsidP="002A4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Слой </w:t>
      </w:r>
      <w:proofErr w:type="spellStart"/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алюминоцинк</w:t>
      </w:r>
      <w:r w:rsid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proofErr w:type="spellEnd"/>
      <w:r w:rsid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нанесенный с обеих сторон. Плотность гальванического покрытия достигает 190 </w:t>
      </w:r>
      <w:r w:rsidR="006A4CA7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граммов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1м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u-RU"/>
        </w:rPr>
        <w:t>2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1B3BE1" w:rsidRPr="002A472C" w:rsidRDefault="001B3BE1" w:rsidP="002A4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Слой грунтовки из акрила обеспечивает большую плотность всех слоев, нанесенных на материал</w:t>
      </w:r>
      <w:r w:rsidR="006C2CAA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C2CAA" w:rsidRPr="002A472C" w:rsidRDefault="006C2CAA" w:rsidP="002A4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Природный базальт имеет две функции: с одной с</w:t>
      </w:r>
      <w:r w:rsidR="006A4CA7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тороны это дает </w:t>
      </w:r>
      <w:proofErr w:type="spellStart"/>
      <w:r w:rsidR="006A4CA7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шумоизоляцию</w:t>
      </w:r>
      <w:proofErr w:type="spellEnd"/>
      <w:r w:rsidR="006A4CA7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во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время неблагоприятных погодных условий, а с другой стороны – </w:t>
      </w:r>
      <w:r w:rsidR="006A4CA7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гранулированный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материал придает крыше более роскошный и аристократичный вид.</w:t>
      </w:r>
    </w:p>
    <w:p w:rsidR="006C2CAA" w:rsidRPr="002A472C" w:rsidRDefault="006C2CAA" w:rsidP="002A4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Последний слой – акриловая глазурь. С ее помощью </w:t>
      </w:r>
      <w:r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кровельный материал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 утратит цветовых качеств на протяжении долгих лет. Яркие цвета крыши будут радовать изо дня в день. К тому же это – дополнительная защита от коррозии.</w:t>
      </w:r>
    </w:p>
    <w:p w:rsidR="00A049EB" w:rsidRPr="002A472C" w:rsidRDefault="00A049EB" w:rsidP="002A472C">
      <w:pPr>
        <w:pStyle w:val="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Главные преимущества композитной черепицы</w:t>
      </w:r>
    </w:p>
    <w:p w:rsidR="00A049EB" w:rsidRPr="002A472C" w:rsidRDefault="00A049EB" w:rsidP="002A4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Долговечность. </w:t>
      </w:r>
      <w:r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Производитель композитной черепицы </w:t>
      </w:r>
      <w:proofErr w:type="spellStart"/>
      <w:r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Метротайл</w:t>
      </w:r>
      <w:proofErr w:type="spellEnd"/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дает официальную гарантию в 50 лет на эксплуатацию материала. Такая уверенность обусловлена п</w:t>
      </w:r>
      <w:r w:rsid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лотной структурой </w:t>
      </w:r>
      <w:proofErr w:type="spellStart"/>
      <w:r w:rsid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алюминоцинка</w:t>
      </w:r>
      <w:proofErr w:type="spellEnd"/>
      <w:r w:rsid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которая </w:t>
      </w:r>
      <w:r w:rsidR="006A4CA7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обеспечивает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полную защиту от коррозии.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Можно смело сказать, что ни на одном рынке в мире нет подобных аналогов, имеющих такое отменное качество и лояльную ценовую политику.</w:t>
      </w:r>
    </w:p>
    <w:p w:rsidR="00A049EB" w:rsidRPr="002A472C" w:rsidRDefault="00E90093" w:rsidP="002A4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Легкость материала. </w:t>
      </w:r>
      <w:r w:rsidR="00A049EB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Следующим </w:t>
      </w:r>
      <w:r w:rsidR="00A049EB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плюсом композитной черепицы </w:t>
      </w:r>
      <w:r w:rsidR="00A049EB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есть ее</w:t>
      </w:r>
      <w:r w:rsidR="00A049EB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A049EB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небольшой вес. Официальные источники хвастаются тем, что в сравнении, к примеру, с той же глиняной черепицей, композит легче </w:t>
      </w:r>
      <w:proofErr w:type="gramStart"/>
      <w:r w:rsidR="00A049EB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аж</w:t>
      </w:r>
      <w:proofErr w:type="gramEnd"/>
      <w:r w:rsidR="00A049EB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5 раз! Тонкий слой стали предопределяет низкую </w:t>
      </w:r>
      <w:r w:rsidR="00A049EB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цену композитной черепицы</w:t>
      </w:r>
      <w:r w:rsidR="00A049EB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A049EB" w:rsidRPr="002A472C" w:rsidRDefault="007B7B68" w:rsidP="002A4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Первоклассное качество. Все слои кровли защищают ее от таких негативных факторов, как: коррозия, пагубное влияние ультрафиолета и дождя, перепады температуры и влаги. Они никоим образом не влияют на изначальную привлекательность материала. Защитные свойства остаются даже спустя десятки лет. </w:t>
      </w:r>
    </w:p>
    <w:p w:rsidR="00F61F6B" w:rsidRPr="002A472C" w:rsidRDefault="007B7B68" w:rsidP="002A4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Огромная цветовая палитра. Обширный выбор цвета позволяет покупателям </w:t>
      </w:r>
      <w:r w:rsidR="00F61F6B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выбрать крышу согласно дизайну дома. Среди всего ассортимента можно найти, как стандартные расцветки, так и нетрадиционные решения, которые подчеркнут индивидуальность дома.</w:t>
      </w:r>
    </w:p>
    <w:p w:rsidR="007B7B68" w:rsidRPr="002A472C" w:rsidRDefault="00522715" w:rsidP="002A4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Тепловая и звуковая изоляция. </w:t>
      </w:r>
      <w:r w:rsidR="00F61F6B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Базальтовое покрытие делает </w:t>
      </w:r>
      <w:r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композитную черепицу лучшей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в сравнении с той же металлической, которая показала себя с совершенно противоположной стороны. Такой подход к материалу обеспечивает </w:t>
      </w:r>
      <w:proofErr w:type="spellStart"/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шумопоглощение</w:t>
      </w:r>
      <w:proofErr w:type="spellEnd"/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во время дождя и стойкость к палящему солнцу.</w:t>
      </w:r>
    </w:p>
    <w:p w:rsidR="00522715" w:rsidRPr="002A472C" w:rsidRDefault="00522715" w:rsidP="002A4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Стойкость к огню. Такой тип кровли ни в коем образе не способствует </w:t>
      </w:r>
      <w:r w:rsidR="006A4CA7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распространению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огня и, наоборот, даже сдерживает его на протяжении длительного времени. Композит </w:t>
      </w:r>
      <w:r w:rsidR="006A4CA7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намного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повышает безопасность, чего не можно сказать о той же </w:t>
      </w:r>
      <w:r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битумной черепице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522715" w:rsidRPr="002A472C" w:rsidRDefault="00522715" w:rsidP="002A4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Простота монтировочных работ. </w:t>
      </w:r>
      <w:r w:rsidR="00E90093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Экономичность во времени при монтаже – основная тема обсуждений кровельщиков.  Небольшой объем </w:t>
      </w:r>
      <w:r w:rsidR="002A472C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листов,</w:t>
      </w:r>
      <w:r w:rsidR="00E90093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маленький вес позволяют работать быстрее, нежели с иными материалами. </w:t>
      </w:r>
      <w:r w:rsidR="00E90093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Мягкая кровля </w:t>
      </w:r>
      <w:r w:rsidR="00E90093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дает возможность менять форму</w:t>
      </w:r>
      <w:r w:rsidR="00E90093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E90093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 установке, и подстраивать черепицу под любые формы, а так же не оставлять отходы после окончания. Многочисленные положительные</w:t>
      </w:r>
      <w:r w:rsidR="00E90093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отзывы о композитной черепице</w:t>
      </w:r>
      <w:r w:rsidR="00E90093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говорят, что даже самые каверзные типы крыш монтируются весьма просто и без специализированых инструментов. </w:t>
      </w:r>
    </w:p>
    <w:p w:rsidR="00E90093" w:rsidRPr="002A472C" w:rsidRDefault="00E90093" w:rsidP="002A472C">
      <w:pPr>
        <w:pStyle w:val="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Недостатки композитной черепицы</w:t>
      </w:r>
    </w:p>
    <w:p w:rsidR="00E90093" w:rsidRPr="002A472C" w:rsidRDefault="00E90093" w:rsidP="002A47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Как и любой </w:t>
      </w:r>
      <w:r w:rsidR="006A4CA7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предмет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нашем мире, </w:t>
      </w:r>
      <w:r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композитная черепица 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имеет</w:t>
      </w:r>
      <w:r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плюсы и минусы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Говоря о недостатках, стоит отметить, что их не так уж и много, но все-таки о них стоит знать.</w:t>
      </w:r>
    </w:p>
    <w:p w:rsidR="006A4CA7" w:rsidRPr="002A472C" w:rsidRDefault="002A472C" w:rsidP="002A47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Прежде</w:t>
      </w:r>
      <w:r w:rsidR="00E918B0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всего – высокая </w:t>
      </w:r>
      <w:r w:rsidR="00E918B0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стоимость композитной черепицы</w:t>
      </w:r>
      <w:r w:rsidR="006B7E41"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, о которой говорят хозяева </w:t>
      </w:r>
      <w:r w:rsidR="006B7E41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домов и дачных участков, а большинство строителей считают, что будь цена немного ниже, они бы стали использовать только этот материал. </w:t>
      </w:r>
      <w:r w:rsidR="006B7E41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Однако, не стоит забывать, что такая стоимость обусловлена затратами на сырье и сам процесс производства. Черепица проходит множество процессов обработки, а обслуживание для ее изготовления – не дешевая роскошь. Производители, в том числе, утверждают, что они могут изготавливать материалы по более низкой цене, но это, во всяком случае, повлияет на качество и репутацию компании. И при всем этом стоит сказать, что изготовители все же идут на уступки. К примеру, компания </w:t>
      </w:r>
      <w:proofErr w:type="spellStart"/>
      <w:r w:rsidR="006B7E41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Метротайл</w:t>
      </w:r>
      <w:proofErr w:type="spellEnd"/>
      <w:r w:rsidR="006B7E41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выпускает несколько видов </w:t>
      </w:r>
      <w:r w:rsidR="006A4CA7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изделий с эксплуатационным периодом в 30 лет по более доступной цене. Так же, в стоимость входит имя той компании, которая делает материал, поскольку это имя зарабатывалось годами качественного выпуска материалов. </w:t>
      </w:r>
    </w:p>
    <w:p w:rsidR="00E918B0" w:rsidRPr="002A472C" w:rsidRDefault="006A4CA7" w:rsidP="002A47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Следующее, о чем стоит говорить – большая стоимость монтажных работ. Цена обусловлена залогом надежности крепления, ведь главный </w:t>
      </w:r>
      <w:r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плюс композитной черепицы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гарантия ее долговечности. Но, к счастью, это не такой уж и большой минус. Как бы то ни было, а монтаж можно совершить </w:t>
      </w:r>
      <w:r w:rsidR="002A472C"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самостоятельно, с помощью тщательного следования инструкциям.</w:t>
      </w:r>
    </w:p>
    <w:p w:rsidR="00E90093" w:rsidRPr="002A472C" w:rsidRDefault="002A472C" w:rsidP="002A47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Суммируя выше сказанное, требуется сказать, что расценки </w:t>
      </w:r>
      <w:r w:rsidRPr="002A47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кровельного материала</w:t>
      </w:r>
      <w:r w:rsidRPr="002A47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находятся в соответствии со всеми достоинствами черепицы. Важно учитывать то, что покрывая крышу данным покрытием, вы делаете один раз на всю жизнь, и не затрачиваете много времени в дальнейшем на обслуживание, а, уж тем более, на переустановку другого типа кровли.  </w:t>
      </w:r>
    </w:p>
    <w:sectPr w:rsidR="00E90093" w:rsidRPr="002A47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2A26"/>
    <w:multiLevelType w:val="hybridMultilevel"/>
    <w:tmpl w:val="528E9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F2A40"/>
    <w:multiLevelType w:val="hybridMultilevel"/>
    <w:tmpl w:val="0812F6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8C"/>
    <w:rsid w:val="001B3BE1"/>
    <w:rsid w:val="00227A02"/>
    <w:rsid w:val="002A472C"/>
    <w:rsid w:val="0040038C"/>
    <w:rsid w:val="004459BC"/>
    <w:rsid w:val="004D0E19"/>
    <w:rsid w:val="00522715"/>
    <w:rsid w:val="006A4CA7"/>
    <w:rsid w:val="006B7E41"/>
    <w:rsid w:val="006C2CAA"/>
    <w:rsid w:val="007B7B68"/>
    <w:rsid w:val="00A049EB"/>
    <w:rsid w:val="00AA1D71"/>
    <w:rsid w:val="00E90093"/>
    <w:rsid w:val="00E918B0"/>
    <w:rsid w:val="00EA1F00"/>
    <w:rsid w:val="00F6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1F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1B3B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4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1F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1B3B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4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774</Words>
  <Characters>4998</Characters>
  <Application>Microsoft Office Word</Application>
  <DocSecurity>0</DocSecurity>
  <Lines>76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2017-04-26T15:43:00Z</dcterms:created>
  <dcterms:modified xsi:type="dcterms:W3CDTF">2017-04-27T09:36:00Z</dcterms:modified>
</cp:coreProperties>
</file>